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767F96" w:rsidRDefault="002F03CB" w:rsidP="00BA5B82">
      <w:pPr>
        <w:jc w:val="center"/>
        <w:rPr>
          <w:sz w:val="26"/>
          <w:szCs w:val="26"/>
        </w:rPr>
      </w:pPr>
      <w:r w:rsidRPr="00767F96">
        <w:rPr>
          <w:sz w:val="27"/>
          <w:szCs w:val="27"/>
        </w:rPr>
        <w:tab/>
      </w:r>
      <w:r w:rsidR="00BA5B82" w:rsidRPr="00767F96">
        <w:rPr>
          <w:sz w:val="26"/>
          <w:szCs w:val="26"/>
        </w:rPr>
        <w:t>Экспертное заключение №</w:t>
      </w:r>
      <w:r w:rsidR="00555ED5" w:rsidRPr="00767F96">
        <w:rPr>
          <w:sz w:val="26"/>
          <w:szCs w:val="26"/>
        </w:rPr>
        <w:t xml:space="preserve"> </w:t>
      </w:r>
      <w:r w:rsidR="008E20C4" w:rsidRPr="00767F96">
        <w:rPr>
          <w:sz w:val="26"/>
          <w:szCs w:val="26"/>
        </w:rPr>
        <w:t>3</w:t>
      </w:r>
      <w:r w:rsidR="00AE04F6" w:rsidRPr="00767F96">
        <w:rPr>
          <w:sz w:val="26"/>
          <w:szCs w:val="26"/>
        </w:rPr>
        <w:t>8</w:t>
      </w:r>
      <w:r w:rsidR="00767F96" w:rsidRPr="00767F96">
        <w:rPr>
          <w:sz w:val="26"/>
          <w:szCs w:val="26"/>
        </w:rPr>
        <w:t>4</w:t>
      </w:r>
      <w:r w:rsidR="00BA5B82" w:rsidRPr="00767F96">
        <w:rPr>
          <w:sz w:val="26"/>
          <w:szCs w:val="26"/>
        </w:rPr>
        <w:t>/2</w:t>
      </w:r>
      <w:r w:rsidR="0012455C" w:rsidRPr="00767F96">
        <w:rPr>
          <w:sz w:val="26"/>
          <w:szCs w:val="26"/>
        </w:rPr>
        <w:t>6</w:t>
      </w:r>
    </w:p>
    <w:p w:rsidR="00BA5B82" w:rsidRPr="00767F96" w:rsidRDefault="00BA5B82" w:rsidP="00BA5B82">
      <w:pPr>
        <w:ind w:left="-567"/>
        <w:jc w:val="both"/>
        <w:rPr>
          <w:sz w:val="26"/>
          <w:szCs w:val="26"/>
        </w:rPr>
      </w:pPr>
      <w:r w:rsidRPr="00767F96">
        <w:rPr>
          <w:sz w:val="26"/>
          <w:szCs w:val="26"/>
        </w:rPr>
        <w:tab/>
      </w:r>
      <w:r w:rsidRPr="00767F96">
        <w:rPr>
          <w:sz w:val="26"/>
          <w:szCs w:val="26"/>
        </w:rPr>
        <w:tab/>
      </w:r>
    </w:p>
    <w:p w:rsidR="00BA5B82" w:rsidRPr="00767F96" w:rsidRDefault="00BA5B82" w:rsidP="00BA5B82">
      <w:pPr>
        <w:ind w:left="-567"/>
        <w:jc w:val="both"/>
        <w:rPr>
          <w:sz w:val="26"/>
          <w:szCs w:val="26"/>
        </w:rPr>
      </w:pPr>
      <w:r w:rsidRPr="00767F96">
        <w:rPr>
          <w:sz w:val="26"/>
          <w:szCs w:val="26"/>
        </w:rPr>
        <w:tab/>
      </w:r>
      <w:r w:rsidRPr="00767F96">
        <w:rPr>
          <w:sz w:val="26"/>
          <w:szCs w:val="26"/>
        </w:rPr>
        <w:tab/>
      </w:r>
      <w:r w:rsidRPr="00767F96">
        <w:rPr>
          <w:b/>
          <w:sz w:val="26"/>
          <w:szCs w:val="26"/>
        </w:rPr>
        <w:t>Дата проведения экспертизы</w:t>
      </w:r>
      <w:r w:rsidRPr="00767F96">
        <w:rPr>
          <w:sz w:val="26"/>
          <w:szCs w:val="26"/>
        </w:rPr>
        <w:t xml:space="preserve">: </w:t>
      </w:r>
      <w:r w:rsidR="002C6626" w:rsidRPr="00767F96">
        <w:rPr>
          <w:sz w:val="26"/>
          <w:szCs w:val="26"/>
        </w:rPr>
        <w:t>1</w:t>
      </w:r>
      <w:r w:rsidR="00767F96" w:rsidRPr="00767F96">
        <w:rPr>
          <w:sz w:val="26"/>
          <w:szCs w:val="26"/>
        </w:rPr>
        <w:t>7</w:t>
      </w:r>
      <w:r w:rsidR="00555ED5" w:rsidRPr="00767F96">
        <w:rPr>
          <w:sz w:val="26"/>
          <w:szCs w:val="26"/>
        </w:rPr>
        <w:t>.0</w:t>
      </w:r>
      <w:r w:rsidR="00F47560" w:rsidRPr="00767F96">
        <w:rPr>
          <w:sz w:val="26"/>
          <w:szCs w:val="26"/>
        </w:rPr>
        <w:t>4</w:t>
      </w:r>
      <w:r w:rsidR="00F3287C" w:rsidRPr="00767F96">
        <w:rPr>
          <w:sz w:val="26"/>
          <w:szCs w:val="26"/>
        </w:rPr>
        <w:t>.</w:t>
      </w:r>
      <w:r w:rsidR="000419DA" w:rsidRPr="00767F96">
        <w:rPr>
          <w:sz w:val="26"/>
          <w:szCs w:val="26"/>
        </w:rPr>
        <w:t>202</w:t>
      </w:r>
      <w:r w:rsidR="0012455C" w:rsidRPr="00767F96">
        <w:rPr>
          <w:sz w:val="26"/>
          <w:szCs w:val="26"/>
        </w:rPr>
        <w:t>6</w:t>
      </w:r>
    </w:p>
    <w:p w:rsidR="00BA5B82" w:rsidRPr="00767F96" w:rsidRDefault="00BA5B82" w:rsidP="00BA5B82">
      <w:pPr>
        <w:ind w:left="-567"/>
        <w:jc w:val="both"/>
        <w:rPr>
          <w:sz w:val="26"/>
          <w:szCs w:val="26"/>
        </w:rPr>
      </w:pPr>
      <w:bookmarkStart w:id="0" w:name="_GoBack"/>
      <w:bookmarkEnd w:id="0"/>
    </w:p>
    <w:p w:rsidR="00B71152" w:rsidRPr="00767F96" w:rsidRDefault="00BA5B82" w:rsidP="00FB685F">
      <w:pPr>
        <w:jc w:val="both"/>
        <w:rPr>
          <w:sz w:val="26"/>
          <w:szCs w:val="26"/>
        </w:rPr>
      </w:pPr>
      <w:r w:rsidRPr="00767F96">
        <w:rPr>
          <w:b/>
          <w:sz w:val="26"/>
          <w:szCs w:val="26"/>
        </w:rPr>
        <w:tab/>
      </w:r>
      <w:r w:rsidR="00771BDA" w:rsidRPr="00767F96">
        <w:rPr>
          <w:b/>
          <w:sz w:val="26"/>
          <w:szCs w:val="26"/>
        </w:rPr>
        <w:t>Вид и наименование объекта экспертизы</w:t>
      </w:r>
      <w:r w:rsidR="00771BDA" w:rsidRPr="00767F96">
        <w:rPr>
          <w:sz w:val="26"/>
          <w:szCs w:val="26"/>
        </w:rPr>
        <w:t xml:space="preserve">: </w:t>
      </w:r>
      <w:r w:rsidR="00555ED5" w:rsidRPr="00767F96">
        <w:rPr>
          <w:sz w:val="26"/>
          <w:szCs w:val="26"/>
        </w:rPr>
        <w:t>проект постановления</w:t>
      </w:r>
      <w:r w:rsidR="00BE701C" w:rsidRPr="00767F96">
        <w:rPr>
          <w:sz w:val="26"/>
          <w:szCs w:val="26"/>
        </w:rPr>
        <w:t xml:space="preserve"> </w:t>
      </w:r>
      <w:r w:rsidR="002C6626" w:rsidRPr="00767F96">
        <w:rPr>
          <w:sz w:val="26"/>
          <w:szCs w:val="26"/>
        </w:rPr>
        <w:t xml:space="preserve">о </w:t>
      </w:r>
      <w:r w:rsidR="00767F96" w:rsidRPr="00767F96">
        <w:rPr>
          <w:sz w:val="26"/>
          <w:szCs w:val="26"/>
        </w:rPr>
        <w:t xml:space="preserve">внесении изменений в постановление администрации </w:t>
      </w:r>
      <w:proofErr w:type="spellStart"/>
      <w:r w:rsidR="00767F96" w:rsidRPr="00767F96">
        <w:rPr>
          <w:sz w:val="26"/>
          <w:szCs w:val="26"/>
        </w:rPr>
        <w:t>Заневского</w:t>
      </w:r>
      <w:proofErr w:type="spellEnd"/>
      <w:r w:rsidR="00767F96" w:rsidRPr="00767F96">
        <w:rPr>
          <w:sz w:val="26"/>
          <w:szCs w:val="26"/>
        </w:rPr>
        <w:t xml:space="preserve"> городского поселения Всеволожского муниципального района Ленинградской области от 26.12.2023 № 1178 «Об утверждении муниципальной программы «Развитие малого и среднего предпринимательства  на территории  </w:t>
      </w:r>
      <w:proofErr w:type="spellStart"/>
      <w:r w:rsidR="00767F96" w:rsidRPr="00767F96">
        <w:rPr>
          <w:sz w:val="26"/>
          <w:szCs w:val="26"/>
        </w:rPr>
        <w:t>Заневского</w:t>
      </w:r>
      <w:proofErr w:type="spellEnd"/>
      <w:r w:rsidR="00767F96" w:rsidRPr="00767F96">
        <w:rPr>
          <w:sz w:val="26"/>
          <w:szCs w:val="26"/>
        </w:rPr>
        <w:t xml:space="preserve"> городского поселения Всеволожского муниципального района Ленинградской области»</w:t>
      </w:r>
      <w:r w:rsidR="00F9611E" w:rsidRPr="00767F96">
        <w:rPr>
          <w:sz w:val="26"/>
          <w:szCs w:val="26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767F96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767F96" w:rsidRDefault="00771BDA" w:rsidP="00767F96">
            <w:pPr>
              <w:jc w:val="both"/>
              <w:rPr>
                <w:sz w:val="26"/>
                <w:szCs w:val="26"/>
              </w:rPr>
            </w:pPr>
            <w:r w:rsidRPr="00767F96">
              <w:rPr>
                <w:b/>
                <w:sz w:val="26"/>
                <w:szCs w:val="26"/>
              </w:rPr>
              <w:tab/>
              <w:t>Заключение:</w:t>
            </w:r>
            <w:r w:rsidR="0012455C" w:rsidRPr="00767F96">
              <w:rPr>
                <w:b/>
                <w:sz w:val="26"/>
                <w:szCs w:val="26"/>
              </w:rPr>
              <w:t xml:space="preserve"> </w:t>
            </w:r>
            <w:r w:rsidR="0081132B" w:rsidRPr="00767F96">
              <w:rPr>
                <w:bCs/>
                <w:sz w:val="26"/>
                <w:szCs w:val="26"/>
              </w:rPr>
              <w:t>п</w:t>
            </w:r>
            <w:r w:rsidR="00555ED5" w:rsidRPr="00767F96">
              <w:rPr>
                <w:bCs/>
                <w:sz w:val="26"/>
                <w:szCs w:val="26"/>
              </w:rPr>
              <w:t xml:space="preserve">роект постановления </w:t>
            </w:r>
            <w:r w:rsidR="00BC4E04" w:rsidRPr="00767F96">
              <w:rPr>
                <w:sz w:val="26"/>
                <w:szCs w:val="26"/>
              </w:rPr>
              <w:t xml:space="preserve">разработан в </w:t>
            </w:r>
            <w:r w:rsidR="00AE2D34" w:rsidRPr="00767F96">
              <w:rPr>
                <w:sz w:val="26"/>
                <w:szCs w:val="26"/>
              </w:rPr>
              <w:t xml:space="preserve">соответствии </w:t>
            </w:r>
            <w:r w:rsidR="00767F96" w:rsidRPr="00767F96">
              <w:rPr>
                <w:sz w:val="26"/>
                <w:szCs w:val="26"/>
              </w:rPr>
              <w:t>с федеральными законами от 24.07.2007 № 209-ФЗ «О развитии малого и среднего предпринимательства в Российской Федерации», от 22.07.2008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от 29.12.2022 № 605-ФЗ «О внесении изменений в отдельные законодательные акты Российской Федерации», от 26.07.2006 № 135-ФЗ «О защите конкуренции»,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имущества», Приказом Минэкономразвития России от 27.07.2015 № 505 «Об утверждении требований к информации, размещенной в информационно-телекоммуникационной сети «Интернет», в соответствии с частями 2 и 3 статьи 19 Федерального закона «О развитии малого и среднего предпринимательства в Российской Федерации»</w:t>
            </w:r>
            <w:r w:rsidR="0003018A" w:rsidRPr="00767F96">
              <w:rPr>
                <w:rStyle w:val="bumpedfont15"/>
                <w:sz w:val="26"/>
                <w:szCs w:val="26"/>
              </w:rPr>
              <w:t>.</w:t>
            </w:r>
          </w:p>
          <w:p w:rsidR="00306DEA" w:rsidRPr="00767F96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767F96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Pr="00767F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Проект коррупциогенных факторов и превышения полномочий не содержит</w:t>
            </w:r>
            <w:r w:rsidR="00555ED5" w:rsidRPr="00767F96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</w:p>
          <w:p w:rsidR="00E33471" w:rsidRPr="00767F96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E33471" w:rsidRPr="00767F96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</w:tbl>
    <w:p w:rsidR="00DD0370" w:rsidRPr="00767F96" w:rsidRDefault="00DD0370" w:rsidP="00766B09">
      <w:pPr>
        <w:jc w:val="both"/>
        <w:rPr>
          <w:bCs/>
          <w:color w:val="000000"/>
          <w:sz w:val="26"/>
          <w:szCs w:val="26"/>
        </w:rPr>
      </w:pPr>
    </w:p>
    <w:p w:rsidR="002F03CB" w:rsidRPr="00767F96" w:rsidRDefault="0012455C" w:rsidP="002F03CB">
      <w:pPr>
        <w:tabs>
          <w:tab w:val="left" w:pos="142"/>
        </w:tabs>
        <w:ind w:left="142"/>
        <w:rPr>
          <w:sz w:val="26"/>
          <w:szCs w:val="26"/>
        </w:rPr>
      </w:pPr>
      <w:r w:rsidRPr="00767F96">
        <w:rPr>
          <w:sz w:val="26"/>
          <w:szCs w:val="26"/>
        </w:rPr>
        <w:t>Главный специалист юридического отдела</w:t>
      </w:r>
      <w:r w:rsidR="002F03CB" w:rsidRPr="00767F96">
        <w:rPr>
          <w:sz w:val="26"/>
          <w:szCs w:val="26"/>
        </w:rPr>
        <w:t xml:space="preserve">         </w:t>
      </w:r>
      <w:r w:rsidR="002F03CB" w:rsidRPr="00767F96">
        <w:rPr>
          <w:sz w:val="26"/>
          <w:szCs w:val="26"/>
        </w:rPr>
        <w:tab/>
        <w:t xml:space="preserve">         </w:t>
      </w:r>
      <w:r w:rsidR="002F03CB" w:rsidRPr="00767F96">
        <w:rPr>
          <w:sz w:val="26"/>
          <w:szCs w:val="26"/>
        </w:rPr>
        <w:tab/>
      </w:r>
      <w:r w:rsidR="002F03CB" w:rsidRPr="00767F96">
        <w:rPr>
          <w:sz w:val="26"/>
          <w:szCs w:val="26"/>
        </w:rPr>
        <w:tab/>
      </w:r>
      <w:r w:rsidRPr="00767F96">
        <w:rPr>
          <w:sz w:val="26"/>
          <w:szCs w:val="26"/>
        </w:rPr>
        <w:t xml:space="preserve">Е.Б. </w:t>
      </w:r>
      <w:proofErr w:type="spellStart"/>
      <w:r w:rsidRPr="00767F96">
        <w:rPr>
          <w:sz w:val="26"/>
          <w:szCs w:val="26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032B2" w:rsidRDefault="007032B2" w:rsidP="003E7623">
      <w:r>
        <w:separator/>
      </w:r>
    </w:p>
  </w:endnote>
  <w:endnote w:type="continuationSeparator" w:id="0">
    <w:p w:rsidR="007032B2" w:rsidRDefault="007032B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032B2" w:rsidRDefault="007032B2" w:rsidP="003E7623">
      <w:r>
        <w:separator/>
      </w:r>
    </w:p>
  </w:footnote>
  <w:footnote w:type="continuationSeparator" w:id="0">
    <w:p w:rsidR="007032B2" w:rsidRDefault="007032B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2B2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F022F-078F-45B9-BBEA-92073E31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2026-04-29T09:41:00Z</dcterms:created>
  <dcterms:modified xsi:type="dcterms:W3CDTF">2026-04-29T09:41:00Z</dcterms:modified>
</cp:coreProperties>
</file>